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96" w:rsidRDefault="002F0696" w:rsidP="002F0696">
      <w:r>
        <w:t>4 Yaş A şubesi öğretmeni Emiş Şengül ÇİĞİT</w:t>
      </w:r>
    </w:p>
    <w:p w:rsidR="002F0696" w:rsidRDefault="002F0696" w:rsidP="002F0696">
      <w:pPr>
        <w:rPr>
          <w:rFonts w:ascii="Calibri" w:eastAsia="Times New Roman" w:hAnsi="Calibri" w:cs="Calibri"/>
          <w:color w:val="000000"/>
        </w:rPr>
      </w:pPr>
      <w:r>
        <w:t>Dilimizin Zenginlikleri Projesi kapsamında Mart ayı etkinlikleri tamamlanmıştır.</w:t>
      </w:r>
      <w:r>
        <w:rPr>
          <w:rFonts w:ascii="Calibri" w:eastAsia="Times New Roman" w:hAnsi="Calibri" w:cs="Calibri"/>
          <w:color w:val="000000"/>
        </w:rPr>
        <w:t xml:space="preserve"> Etkileşimli kitap okuma yönteminde belirlenen bilinmeyen kelimelere( gök taşı, geoit, astronot, arkeolog…) yönelik Söyle-Çiz etkinliği gerçekleştirildi.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Kelimeler temalar bağlamında ayrıştırıldı.Tüm sınıfın etkin katılımıyla bilinmeyen kelimelere yönelik kelime kartları hazırlandı. Hazırlanan kartlar ile Düşün-Bul, Uyaklı Kelime Söyle, Eş/Zıt Anlamlı Kelimeyi Söyle( gece-gündüz,hızlı-yavaş,pürüzlü-pürüzsüz,sıcak-soğuk,gürültülü-sessiz,önce-sonra) etkinliklerinden uygun olanları uygulandı.</w:t>
      </w:r>
    </w:p>
    <w:p w:rsidR="002F0696" w:rsidRDefault="002F0696" w:rsidP="002F0696">
      <w:pPr>
        <w:pStyle w:val="NormalWeb"/>
      </w:pPr>
      <w:r>
        <w:rPr>
          <w:noProof/>
        </w:rPr>
        <w:drawing>
          <wp:inline distT="0" distB="0" distL="0" distR="0">
            <wp:extent cx="5562600" cy="3409950"/>
            <wp:effectExtent l="19050" t="0" r="0" b="0"/>
            <wp:docPr id="1" name="Resim 1" descr="C:\Users\Meka Bilgisayar\Downloads\IMG-202403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ka Bilgisayar\Downloads\IMG-20240326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6" w:rsidRDefault="002F0696" w:rsidP="002F0696">
      <w:pPr>
        <w:jc w:val="center"/>
        <w:rPr>
          <w:b/>
        </w:rPr>
      </w:pPr>
      <w:r w:rsidRPr="001E3F0C">
        <w:rPr>
          <w:b/>
        </w:rPr>
        <w:t>MART AYI DİLİMİZİN ZENGİNLİKLERİ</w:t>
      </w:r>
      <w:r>
        <w:rPr>
          <w:b/>
        </w:rPr>
        <w:t>-YILDIZ MURATOĞLU</w:t>
      </w:r>
    </w:p>
    <w:p w:rsidR="002F0696" w:rsidRDefault="002F0696" w:rsidP="002F0696">
      <w:pPr>
        <w:rPr>
          <w:b/>
        </w:rPr>
      </w:pPr>
      <w:r>
        <w:rPr>
          <w:b/>
        </w:rPr>
        <w:t>Biçer döver ne döver adlı hikaye kitabı okundu</w:t>
      </w:r>
    </w:p>
    <w:p w:rsidR="002F0696" w:rsidRDefault="002F0696" w:rsidP="002F0696">
      <w:pPr>
        <w:rPr>
          <w:b/>
        </w:rPr>
      </w:pPr>
      <w:r>
        <w:rPr>
          <w:b/>
        </w:rPr>
        <w:t>Biçer döver,ekin,tarla,pençe,çiftçi ve saman kelimelerinin anlamları anlatıldı</w:t>
      </w:r>
    </w:p>
    <w:p w:rsidR="002F0696" w:rsidRDefault="002F0696" w:rsidP="002F0696">
      <w:pPr>
        <w:rPr>
          <w:b/>
        </w:rPr>
      </w:pPr>
      <w:r>
        <w:rPr>
          <w:b/>
        </w:rPr>
        <w:t>Anlatılan kelimelerin resimleri çıktı alındı</w:t>
      </w:r>
    </w:p>
    <w:p w:rsidR="002F0696" w:rsidRPr="001E3F0C" w:rsidRDefault="002F0696" w:rsidP="002F0696">
      <w:pPr>
        <w:rPr>
          <w:b/>
        </w:rPr>
      </w:pPr>
      <w:r>
        <w:rPr>
          <w:b/>
        </w:rPr>
        <w:t>Çıktısı alınan resimler boyanıp kolaj şeklinde yapıştırılıp evlere yollandı</w:t>
      </w:r>
    </w:p>
    <w:p w:rsidR="00991B03" w:rsidRDefault="00654FC7">
      <w:r w:rsidRPr="00654FC7">
        <w:drawing>
          <wp:inline distT="0" distB="0" distL="0" distR="0">
            <wp:extent cx="5838822" cy="1895475"/>
            <wp:effectExtent l="19050" t="0" r="0" b="0"/>
            <wp:docPr id="3" name="Resim 1" descr="C:\Users\Meka Bilgisayar\Downloads\IMG-202403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ka Bilgisayar\Downloads\IMG-20240327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96" cy="189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96" w:rsidRDefault="002F0696" w:rsidP="002F06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Dilimizin Zenginlikleri Projesi- ADEM EVİN</w:t>
      </w:r>
    </w:p>
    <w:p w:rsidR="002F0696" w:rsidRDefault="002F0696" w:rsidP="002F06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Nisan Anaokulu 5/D Sınıfı Mart Ayı Raporu</w:t>
      </w:r>
    </w:p>
    <w:p w:rsidR="002F0696" w:rsidRDefault="002F0696" w:rsidP="002F0696">
      <w:r>
        <w:t xml:space="preserve">Dilimizin zenginlikleri projesi kapsamında öğrencilerimize 360 gün öykü </w:t>
      </w:r>
      <w:r w:rsidR="00214804">
        <w:t>hikâye</w:t>
      </w:r>
      <w:r>
        <w:t xml:space="preserve"> kitapları serisinden “sıddık ile fınfık” </w:t>
      </w:r>
      <w:r w:rsidR="00214804">
        <w:t>hikâyesini</w:t>
      </w:r>
      <w:r>
        <w:t xml:space="preserve"> okudum. </w:t>
      </w:r>
      <w:r w:rsidR="00214804">
        <w:t>Hikâyenin</w:t>
      </w:r>
      <w:r>
        <w:t xml:space="preserve"> içinde yabancı olabileceklerini ya da günlük hayatta az kullandıklarını düşündüğüm kelimelerde kitap okumayı bırakarak o kelimeyi bir çocuğa verdim. Bu şekilde </w:t>
      </w:r>
      <w:r w:rsidR="00214804">
        <w:t>hikâye</w:t>
      </w:r>
      <w:r>
        <w:t xml:space="preserve"> bitene kadar her çocuğa bir kelime verdim. </w:t>
      </w:r>
      <w:r w:rsidR="00214804">
        <w:t>Hikâye</w:t>
      </w:r>
      <w:r>
        <w:t xml:space="preserve"> bittiğinde çocuklara kendilerine verdiğim kelimenin ne anlama geldiğini boş A4 </w:t>
      </w:r>
      <w:r w:rsidR="00214804">
        <w:t>kâğıdı</w:t>
      </w:r>
      <w:r>
        <w:t xml:space="preserve"> vererek çizmelerini istedim.</w:t>
      </w:r>
    </w:p>
    <w:p w:rsidR="002F0696" w:rsidRDefault="002F0696" w:rsidP="002F0696">
      <w:r>
        <w:t xml:space="preserve">Çocukların çizimleri bittik sonra çizimlerini inceledim. Daha sonra bu kelimeleri sohbet eşliğinde tek tek konuşarak gerçekten ne anlama geldiğini konuştuk. A4 </w:t>
      </w:r>
      <w:r w:rsidR="00214804">
        <w:t>kâğıtlarının</w:t>
      </w:r>
      <w:r>
        <w:t xml:space="preserve"> arka yüzünü çevirerek kelimelerin konuştuğumuz şekilde anlamlarını çizmelerini istedim. </w:t>
      </w:r>
    </w:p>
    <w:p w:rsidR="002F0696" w:rsidRDefault="00214804" w:rsidP="002F0696">
      <w:r>
        <w:t>Dilimizin zenginlikleri kapsa</w:t>
      </w:r>
      <w:r w:rsidR="002F0696">
        <w:t xml:space="preserve">mında 3.hafta </w:t>
      </w:r>
      <w:r>
        <w:t>kelimeleri</w:t>
      </w:r>
      <w:r w:rsidR="002F0696">
        <w:t xml:space="preserve"> temalar bağlamında ayrıştırma yaptık. Bunun içinde okulumuzda bulunan kelimeler kartlarını </w:t>
      </w:r>
      <w:r>
        <w:t>sınıf</w:t>
      </w:r>
      <w:r w:rsidR="002F0696">
        <w:t xml:space="preserve"> içinde dağıtarak “bayramlar” ile ilgili kartları toplamalarını istedim. Çocukların bu kartlar içinden “şeker-yeni kıyafetler-yaşlılar-koyun” gibi kartları topladıklarını gördüm. Bu kartları birleştirerek “bayramlar”ın bizim için ne ifade ettiğini kavram kartları ile oluşturduk.</w:t>
      </w:r>
    </w:p>
    <w:p w:rsidR="002F0696" w:rsidRDefault="002F0696" w:rsidP="002F0696">
      <w:r>
        <w:t xml:space="preserve">Son haftada son etkinlik olarak okulumuzda bulunan “bi acayip kavramlar” kitabından zıt anlamlı eş anlamlı kavramlar ile oluşturulan etkinlikleri yaptık. Kavramla </w:t>
      </w:r>
      <w:r w:rsidR="00214804">
        <w:t>ilgili</w:t>
      </w:r>
      <w:r>
        <w:t xml:space="preserve"> güzel ve ayırt edici etkinlikler incelenerek tamamlandı. Daha sonra çocuklara A4 </w:t>
      </w:r>
      <w:r w:rsidR="00214804">
        <w:t>kâğıdı</w:t>
      </w:r>
      <w:r>
        <w:t xml:space="preserve"> vererek bu kelimler ile kavram kartları hazırladık. Örneğin şişman bir adam çizelim, zayıf bir çocuk çizelim, uzun bir balık çizelim gibi söylemlerle çizimleri tamamladık.</w:t>
      </w:r>
    </w:p>
    <w:p w:rsidR="00214804" w:rsidRDefault="002F0696">
      <w:r>
        <w:rPr>
          <w:noProof/>
        </w:rPr>
        <w:drawing>
          <wp:inline distT="0" distB="0" distL="0" distR="0">
            <wp:extent cx="5757863" cy="4086225"/>
            <wp:effectExtent l="19050" t="0" r="0" b="0"/>
            <wp:docPr id="4" name="Resim 4" descr="C:\Users\Meka Bilgisayar\Downloads\IMG_20240327_1505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ka Bilgisayar\Downloads\IMG_20240327_15052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1" cy="408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804" w:rsidSect="0099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F0696"/>
    <w:rsid w:val="00214804"/>
    <w:rsid w:val="002F0696"/>
    <w:rsid w:val="00654FC7"/>
    <w:rsid w:val="0099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 Bilgisayar</dc:creator>
  <cp:keywords/>
  <dc:description/>
  <cp:lastModifiedBy>Meka Bilgisayar</cp:lastModifiedBy>
  <cp:revision>4</cp:revision>
  <dcterms:created xsi:type="dcterms:W3CDTF">2024-03-27T13:05:00Z</dcterms:created>
  <dcterms:modified xsi:type="dcterms:W3CDTF">2024-03-27T13:33:00Z</dcterms:modified>
</cp:coreProperties>
</file>